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43" w:rsidRPr="003A6A43" w:rsidRDefault="003A6A43" w:rsidP="003A6A43">
      <w:pPr>
        <w:widowControl w:val="0"/>
        <w:spacing w:after="0" w:line="240" w:lineRule="auto"/>
        <w:ind w:left="5103" w:right="520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3A6A43"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Главному врачу ФБУЗ «Центр гигиены и</w:t>
      </w:r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 xml:space="preserve"> </w:t>
      </w:r>
      <w:r w:rsidRPr="003A6A43"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>эпидемиологии в Республике Карелия»</w:t>
      </w:r>
      <w:r>
        <w:rPr>
          <w:rFonts w:ascii="Times New Roman" w:eastAsia="Times New Roman" w:hAnsi="Times New Roman" w:cs="Courier New"/>
          <w:color w:val="000000"/>
          <w:shd w:val="clear" w:color="auto" w:fill="FFFFFF"/>
          <w:lang w:eastAsia="ru-RU"/>
        </w:rPr>
        <w:t xml:space="preserve"> </w:t>
      </w:r>
      <w:r w:rsidRPr="003A6A43">
        <w:rPr>
          <w:rFonts w:ascii="Times New Roman" w:eastAsia="Times New Roman" w:hAnsi="Times New Roman" w:cs="Courier New"/>
          <w:shd w:val="clear" w:color="auto" w:fill="FFFFFF"/>
          <w:lang w:eastAsia="ru-RU"/>
        </w:rPr>
        <w:t xml:space="preserve">Т.Н. Пахомовой </w:t>
      </w:r>
    </w:p>
    <w:p w:rsidR="003A6A43" w:rsidRPr="003A6A43" w:rsidRDefault="003A6A43" w:rsidP="003A6A43">
      <w:pPr>
        <w:widowControl w:val="0"/>
        <w:spacing w:after="0" w:line="240" w:lineRule="auto"/>
        <w:ind w:left="714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17"/>
          <w:shd w:val="clear" w:color="auto" w:fill="FFFFFF"/>
          <w:lang w:eastAsia="ru-RU"/>
        </w:rPr>
      </w:pPr>
    </w:p>
    <w:p w:rsidR="003A6A43" w:rsidRPr="003A6A43" w:rsidRDefault="003A6A43" w:rsidP="003A6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3A6A43" w:rsidRPr="003A6A43" w:rsidRDefault="003A6A43" w:rsidP="003A6A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индивидуального дозиметрического контроля (ИДК)</w:t>
      </w:r>
    </w:p>
    <w:p w:rsidR="003A6A43" w:rsidRDefault="003A6A43" w:rsidP="00CC59EF">
      <w:pPr>
        <w:widowControl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b/>
          <w:color w:val="000000"/>
          <w:lang w:eastAsia="ru-RU"/>
        </w:rPr>
        <w:t>Заявитель</w:t>
      </w: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 xml:space="preserve"> (юридическое лицо, индивидуальный предприниматель или физическое лицо):</w:t>
      </w:r>
    </w:p>
    <w:p w:rsidR="00CC59EF" w:rsidRPr="003A6A43" w:rsidRDefault="00CC59EF" w:rsidP="00CC59EF">
      <w:pPr>
        <w:widowControl w:val="0"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</w:t>
      </w:r>
    </w:p>
    <w:p w:rsidR="003A6A43" w:rsidRP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>Юридический адрес  заявителя:_______________________________________________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CC59EF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</w:p>
    <w:p w:rsidR="003A6A43" w:rsidRP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="00CC59EF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</w:p>
    <w:p w:rsidR="003A6A43" w:rsidRP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>ИНН___________________________КПП_________________________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ОГРН___________________</w:t>
      </w:r>
      <w:r w:rsidR="00CC59EF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3A6A43" w:rsidRP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>Ф.И.О. полностью контактного лица___________________________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CC59EF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3A6A43" w:rsidRP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>Телефон контактного лица______________________________</w:t>
      </w:r>
      <w:r w:rsidR="00CC59EF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>e-mail______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3A6A43" w:rsidRP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6A43">
        <w:rPr>
          <w:rFonts w:ascii="Times New Roman" w:eastAsia="Times New Roman" w:hAnsi="Times New Roman" w:cs="Times New Roman"/>
          <w:b/>
          <w:color w:val="000000"/>
          <w:lang w:eastAsia="ru-RU"/>
        </w:rPr>
        <w:t>Прошу провести индивидуальный дозиметрический контроль:</w:t>
      </w:r>
    </w:p>
    <w:p w:rsidR="003A6A43" w:rsidRDefault="003A6A43" w:rsidP="00CC59EF">
      <w:pPr>
        <w:widowControl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3A6A43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Индивидуальные дозиметры:  </w:t>
      </w:r>
      <w:r w:rsidRPr="003A6A43">
        <w:rPr>
          <w:rFonts w:ascii="Times New Roman" w:eastAsia="Times New Roman" w:hAnsi="Times New Roman" w:cs="Times New Roman"/>
          <w:lang w:eastAsia="ru-RU"/>
        </w:rPr>
        <w:t></w:t>
      </w:r>
      <w:r w:rsidRPr="003A6A43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3A6A43">
        <w:rPr>
          <w:rFonts w:ascii="Times New Roman" w:eastAsia="Times New Roman" w:hAnsi="Times New Roman" w:cs="Times New Roman"/>
          <w:lang w:eastAsia="ru-RU"/>
        </w:rPr>
        <w:t xml:space="preserve">ДТЛ-02               </w:t>
      </w:r>
      <w:r w:rsidRPr="003A6A43">
        <w:rPr>
          <w:rFonts w:ascii="Times New Roman" w:eastAsia="Times New Roman" w:hAnsi="Times New Roman" w:cs="Times New Roman"/>
          <w:lang w:eastAsia="ru-RU"/>
        </w:rPr>
        <w:t></w:t>
      </w:r>
      <w:r w:rsidRPr="003A6A43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3A6A43">
        <w:rPr>
          <w:rFonts w:ascii="Times New Roman" w:eastAsia="Times New Roman" w:hAnsi="Times New Roman" w:cs="Times New Roman"/>
          <w:lang w:val="en-US" w:eastAsia="ru-RU"/>
        </w:rPr>
        <w:t>DTU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1559"/>
        <w:gridCol w:w="1418"/>
        <w:gridCol w:w="2095"/>
        <w:gridCol w:w="3433"/>
      </w:tblGrid>
      <w:tr w:rsidR="003A6A43" w:rsidRPr="00A766AC" w:rsidTr="003A6A43">
        <w:tc>
          <w:tcPr>
            <w:tcW w:w="2127" w:type="dxa"/>
            <w:vMerge w:val="restart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Период контроля индивидуальной дозы</w:t>
            </w:r>
          </w:p>
        </w:tc>
        <w:tc>
          <w:tcPr>
            <w:tcW w:w="5072" w:type="dxa"/>
            <w:gridSpan w:val="3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Количество индивидуальных дозиметров</w:t>
            </w:r>
          </w:p>
        </w:tc>
        <w:tc>
          <w:tcPr>
            <w:tcW w:w="3433" w:type="dxa"/>
            <w:vMerge w:val="restart"/>
          </w:tcPr>
          <w:p w:rsidR="003A6A43" w:rsidRPr="00A766AC" w:rsidRDefault="003A6A43" w:rsidP="007C7A96">
            <w:pPr>
              <w:ind w:right="22"/>
              <w:rPr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Принадлежность дозиметров</w:t>
            </w:r>
          </w:p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proofErr w:type="gramStart"/>
            <w:r w:rsidRPr="00A766AC">
              <w:rPr>
                <w:sz w:val="22"/>
                <w:szCs w:val="22"/>
              </w:rPr>
              <w:t>(собственность заказчика/</w:t>
            </w:r>
            <w:proofErr w:type="gramEnd"/>
          </w:p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безвозмездная аренда у ФБУЗ «ЦГЭ в РК»)</w:t>
            </w:r>
          </w:p>
        </w:tc>
      </w:tr>
      <w:tr w:rsidR="003A6A43" w:rsidRPr="00A766AC" w:rsidTr="003A6A43">
        <w:tc>
          <w:tcPr>
            <w:tcW w:w="2127" w:type="dxa"/>
            <w:vMerge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для персонала</w:t>
            </w:r>
          </w:p>
        </w:tc>
        <w:tc>
          <w:tcPr>
            <w:tcW w:w="1418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фоновый</w:t>
            </w:r>
          </w:p>
        </w:tc>
        <w:tc>
          <w:tcPr>
            <w:tcW w:w="2095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Всего</w:t>
            </w:r>
          </w:p>
        </w:tc>
        <w:tc>
          <w:tcPr>
            <w:tcW w:w="3433" w:type="dxa"/>
            <w:vMerge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3A6A43" w:rsidRPr="00A766AC" w:rsidTr="003A6A43">
        <w:tc>
          <w:tcPr>
            <w:tcW w:w="2127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1 квартал</w:t>
            </w:r>
          </w:p>
        </w:tc>
        <w:tc>
          <w:tcPr>
            <w:tcW w:w="1559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3433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3A6A43" w:rsidRPr="00A766AC" w:rsidTr="003A6A43">
        <w:tc>
          <w:tcPr>
            <w:tcW w:w="2127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2 квартал</w:t>
            </w:r>
          </w:p>
        </w:tc>
        <w:tc>
          <w:tcPr>
            <w:tcW w:w="1559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3433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3A6A43" w:rsidRPr="00A766AC" w:rsidTr="003A6A43">
        <w:tc>
          <w:tcPr>
            <w:tcW w:w="2127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3 квартал</w:t>
            </w:r>
          </w:p>
        </w:tc>
        <w:tc>
          <w:tcPr>
            <w:tcW w:w="1559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3433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3A6A43" w:rsidRPr="00A766AC" w:rsidTr="003A6A43">
        <w:tc>
          <w:tcPr>
            <w:tcW w:w="2127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4 квартал</w:t>
            </w:r>
          </w:p>
        </w:tc>
        <w:tc>
          <w:tcPr>
            <w:tcW w:w="1559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3433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  <w:tr w:rsidR="003A6A43" w:rsidRPr="00A766AC" w:rsidTr="003A6A43">
        <w:tc>
          <w:tcPr>
            <w:tcW w:w="2127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  <w:r w:rsidRPr="00A766AC">
              <w:rPr>
                <w:sz w:val="22"/>
                <w:szCs w:val="22"/>
              </w:rPr>
              <w:t>Итого по договору:</w:t>
            </w:r>
          </w:p>
        </w:tc>
        <w:tc>
          <w:tcPr>
            <w:tcW w:w="2095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  <w:tc>
          <w:tcPr>
            <w:tcW w:w="3433" w:type="dxa"/>
          </w:tcPr>
          <w:p w:rsidR="003A6A43" w:rsidRPr="00A766AC" w:rsidRDefault="003A6A43" w:rsidP="007C7A96">
            <w:pPr>
              <w:pStyle w:val="20"/>
              <w:shd w:val="clear" w:color="auto" w:fill="auto"/>
              <w:spacing w:line="240" w:lineRule="auto"/>
              <w:jc w:val="both"/>
              <w:rPr>
                <w:rStyle w:val="1"/>
                <w:color w:val="000000"/>
                <w:sz w:val="22"/>
                <w:szCs w:val="22"/>
              </w:rPr>
            </w:pPr>
          </w:p>
        </w:tc>
      </w:tr>
    </w:tbl>
    <w:p w:rsidR="00CC59EF" w:rsidRDefault="00CC59EF" w:rsidP="00CC59EF">
      <w:pPr>
        <w:pStyle w:val="20"/>
        <w:shd w:val="clear" w:color="auto" w:fill="auto"/>
        <w:spacing w:line="240" w:lineRule="auto"/>
        <w:ind w:left="-851"/>
        <w:jc w:val="both"/>
        <w:rPr>
          <w:b/>
          <w:sz w:val="22"/>
          <w:szCs w:val="22"/>
        </w:rPr>
      </w:pPr>
      <w:r w:rsidRPr="00517C00">
        <w:rPr>
          <w:b/>
          <w:sz w:val="22"/>
          <w:szCs w:val="22"/>
        </w:rPr>
        <w:t>Документы (протоколы и т.д.)</w:t>
      </w:r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(выбрать)</w:t>
      </w:r>
      <w:r w:rsidRPr="00517C00">
        <w:rPr>
          <w:b/>
          <w:sz w:val="22"/>
          <w:szCs w:val="22"/>
        </w:rPr>
        <w:t>:</w:t>
      </w:r>
    </w:p>
    <w:p w:rsidR="00EC6155" w:rsidRPr="00EC6155" w:rsidRDefault="00EC6155" w:rsidP="00EC6155">
      <w:pPr>
        <w:pStyle w:val="20"/>
        <w:spacing w:line="240" w:lineRule="auto"/>
        <w:ind w:left="-851"/>
        <w:jc w:val="both"/>
        <w:rPr>
          <w:sz w:val="22"/>
          <w:szCs w:val="22"/>
        </w:rPr>
      </w:pPr>
      <w:r w:rsidRPr="00EC6155">
        <w:rPr>
          <w:sz w:val="22"/>
          <w:szCs w:val="22"/>
        </w:rPr>
        <w:t xml:space="preserve"> получение моему представителю оформленных результатов лабораторных исследований, испытаний (протоколов) в 1 экземпляре (выдача копий в ____ экземплярах, оплата согласно прейскуранта) по адресу: </w:t>
      </w:r>
      <w:proofErr w:type="spellStart"/>
      <w:r w:rsidRPr="00EC6155">
        <w:rPr>
          <w:sz w:val="22"/>
          <w:szCs w:val="22"/>
        </w:rPr>
        <w:t>г</w:t>
      </w:r>
      <w:proofErr w:type="gramStart"/>
      <w:r w:rsidRPr="00EC6155">
        <w:rPr>
          <w:sz w:val="22"/>
          <w:szCs w:val="22"/>
        </w:rPr>
        <w:t>.П</w:t>
      </w:r>
      <w:proofErr w:type="gramEnd"/>
      <w:r w:rsidRPr="00EC6155">
        <w:rPr>
          <w:sz w:val="22"/>
          <w:szCs w:val="22"/>
        </w:rPr>
        <w:t>етрозаводск</w:t>
      </w:r>
      <w:proofErr w:type="spellEnd"/>
      <w:r w:rsidRPr="00EC6155">
        <w:rPr>
          <w:sz w:val="22"/>
          <w:szCs w:val="22"/>
        </w:rPr>
        <w:t xml:space="preserve">, </w:t>
      </w:r>
      <w:proofErr w:type="spellStart"/>
      <w:r w:rsidRPr="00EC6155">
        <w:rPr>
          <w:sz w:val="22"/>
          <w:szCs w:val="22"/>
        </w:rPr>
        <w:t>ул.Пирогова</w:t>
      </w:r>
      <w:proofErr w:type="spellEnd"/>
      <w:r w:rsidRPr="00EC6155">
        <w:rPr>
          <w:sz w:val="22"/>
          <w:szCs w:val="22"/>
        </w:rPr>
        <w:t xml:space="preserve">, д.12 </w:t>
      </w:r>
      <w:r>
        <w:rPr>
          <w:sz w:val="22"/>
          <w:szCs w:val="22"/>
        </w:rPr>
        <w:t>поручаю____________________   __________________________________</w:t>
      </w:r>
    </w:p>
    <w:p w:rsidR="00EC6155" w:rsidRPr="00EC6155" w:rsidRDefault="00EC6155" w:rsidP="00EC6155">
      <w:pPr>
        <w:pStyle w:val="20"/>
        <w:shd w:val="clear" w:color="auto" w:fill="auto"/>
        <w:spacing w:line="240" w:lineRule="auto"/>
        <w:ind w:left="-851"/>
        <w:jc w:val="both"/>
        <w:rPr>
          <w:sz w:val="14"/>
          <w:szCs w:val="14"/>
        </w:rPr>
      </w:pPr>
      <w:r w:rsidRPr="00EC6155">
        <w:rPr>
          <w:sz w:val="14"/>
          <w:szCs w:val="14"/>
        </w:rPr>
        <w:t xml:space="preserve">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</w:t>
      </w:r>
      <w:r w:rsidRPr="00EC6155">
        <w:rPr>
          <w:sz w:val="14"/>
          <w:szCs w:val="14"/>
        </w:rPr>
        <w:t xml:space="preserve">  (должность)                                    </w:t>
      </w:r>
      <w:r>
        <w:rPr>
          <w:sz w:val="14"/>
          <w:szCs w:val="14"/>
        </w:rPr>
        <w:t xml:space="preserve">                                    </w:t>
      </w:r>
      <w:r w:rsidRPr="00EC6155">
        <w:rPr>
          <w:sz w:val="14"/>
          <w:szCs w:val="14"/>
        </w:rPr>
        <w:t xml:space="preserve">    (Ф.И.О.) </w:t>
      </w:r>
    </w:p>
    <w:p w:rsidR="00864EA3" w:rsidRDefault="00864EA3" w:rsidP="00864EA3">
      <w:pPr>
        <w:pStyle w:val="20"/>
        <w:shd w:val="clear" w:color="auto" w:fill="auto"/>
        <w:spacing w:line="240" w:lineRule="auto"/>
        <w:ind w:hanging="851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отправка Почтой России заказным письмом с уведомление (оплата </w:t>
      </w:r>
      <w:proofErr w:type="gramStart"/>
      <w:r>
        <w:rPr>
          <w:sz w:val="22"/>
          <w:szCs w:val="22"/>
        </w:rPr>
        <w:t>согласно прейскуранта</w:t>
      </w:r>
      <w:proofErr w:type="gramEnd"/>
      <w:r>
        <w:rPr>
          <w:sz w:val="22"/>
          <w:szCs w:val="22"/>
        </w:rPr>
        <w:t>) по адресу:</w:t>
      </w:r>
    </w:p>
    <w:p w:rsidR="00864EA3" w:rsidRDefault="00864EA3" w:rsidP="00864EA3">
      <w:pPr>
        <w:pStyle w:val="20"/>
        <w:shd w:val="clear" w:color="auto" w:fill="auto"/>
        <w:spacing w:line="240" w:lineRule="auto"/>
        <w:ind w:hanging="851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864EA3" w:rsidRDefault="00864EA3" w:rsidP="00864EA3">
      <w:pPr>
        <w:pStyle w:val="20"/>
        <w:shd w:val="clear" w:color="auto" w:fill="auto"/>
        <w:spacing w:line="240" w:lineRule="auto"/>
        <w:ind w:hanging="851"/>
        <w:jc w:val="both"/>
        <w:rPr>
          <w:sz w:val="22"/>
          <w:szCs w:val="22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(почтовый адрес)</w:t>
      </w:r>
    </w:p>
    <w:p w:rsidR="003A6A43" w:rsidRPr="003A6A43" w:rsidRDefault="003A6A43" w:rsidP="00CC59EF">
      <w:pPr>
        <w:pStyle w:val="20"/>
        <w:shd w:val="clear" w:color="auto" w:fill="auto"/>
        <w:spacing w:line="240" w:lineRule="auto"/>
        <w:ind w:left="-851"/>
        <w:jc w:val="both"/>
        <w:rPr>
          <w:rStyle w:val="1"/>
          <w:sz w:val="24"/>
          <w:szCs w:val="24"/>
          <w:u w:val="single"/>
        </w:rPr>
      </w:pPr>
      <w:r w:rsidRPr="003A6A43">
        <w:rPr>
          <w:rStyle w:val="1"/>
          <w:b/>
          <w:color w:val="000000"/>
          <w:sz w:val="22"/>
          <w:szCs w:val="22"/>
        </w:rPr>
        <w:t xml:space="preserve">Исследуемые показатели: </w:t>
      </w:r>
      <w:r w:rsidRPr="003A6A43">
        <w:rPr>
          <w:rStyle w:val="1"/>
          <w:sz w:val="22"/>
          <w:szCs w:val="22"/>
          <w:u w:val="single"/>
        </w:rPr>
        <w:t>измерение индивидуального эквивалента дозы фотонного излучения</w:t>
      </w:r>
      <w:r w:rsidRPr="003A6A43">
        <w:rPr>
          <w:rStyle w:val="1"/>
          <w:sz w:val="24"/>
          <w:szCs w:val="24"/>
          <w:u w:val="single"/>
        </w:rPr>
        <w:t xml:space="preserve"> </w:t>
      </w:r>
    </w:p>
    <w:p w:rsidR="00C22750" w:rsidRDefault="003A6A43" w:rsidP="00CC59EF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3A6A43">
        <w:rPr>
          <w:rFonts w:ascii="Times New Roman" w:hAnsi="Times New Roman" w:cs="Times New Roman"/>
        </w:rPr>
        <w:t></w:t>
      </w:r>
      <w:r w:rsidRPr="003A6A43">
        <w:rPr>
          <w:rFonts w:ascii="Times New Roman" w:hAnsi="Times New Roman" w:cs="Times New Roman"/>
          <w:b/>
        </w:rPr>
        <w:t xml:space="preserve"> </w:t>
      </w:r>
      <w:r w:rsidRPr="003A6A43">
        <w:rPr>
          <w:rFonts w:ascii="Times New Roman" w:hAnsi="Times New Roman" w:cs="Times New Roman"/>
        </w:rPr>
        <w:t>Заявитель оставляет право выбора оптимального метода исследований, измерений образцов, объектов за Испытательной Лабораторией</w:t>
      </w:r>
    </w:p>
    <w:p w:rsidR="00B265F2" w:rsidRPr="003A6A43" w:rsidRDefault="00B265F2" w:rsidP="00CC59EF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3A6A43">
        <w:rPr>
          <w:rFonts w:ascii="Times New Roman" w:hAnsi="Times New Roman" w:cs="Times New Roman"/>
        </w:rPr>
        <w:t></w:t>
      </w:r>
      <w:r>
        <w:rPr>
          <w:rFonts w:ascii="Times New Roman" w:hAnsi="Times New Roman" w:cs="Times New Roman"/>
        </w:rPr>
        <w:t xml:space="preserve"> </w:t>
      </w:r>
      <w:r w:rsidR="003A6A43" w:rsidRPr="003A6A43">
        <w:rPr>
          <w:rFonts w:ascii="Times New Roman" w:hAnsi="Times New Roman" w:cs="Times New Roman"/>
          <w:b/>
        </w:rPr>
        <w:t xml:space="preserve">Заявитель несет полную ответственность за:  </w:t>
      </w:r>
      <w:r w:rsidRPr="003A6A43">
        <w:rPr>
          <w:rFonts w:ascii="Times New Roman" w:hAnsi="Times New Roman" w:cs="Times New Roman"/>
        </w:rPr>
        <w:t>достоверность предоставленной информации</w:t>
      </w:r>
    </w:p>
    <w:p w:rsidR="00B265F2" w:rsidRDefault="00B265F2" w:rsidP="00CC59EF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3A6A43">
        <w:rPr>
          <w:rFonts w:ascii="Times New Roman" w:hAnsi="Times New Roman" w:cs="Times New Roman"/>
        </w:rPr>
        <w:t></w:t>
      </w:r>
      <w:r>
        <w:rPr>
          <w:rFonts w:ascii="Times New Roman" w:hAnsi="Times New Roman" w:cs="Times New Roman"/>
        </w:rPr>
        <w:t xml:space="preserve"> </w:t>
      </w:r>
      <w:r w:rsidR="003A6A43" w:rsidRPr="003A6A43">
        <w:rPr>
          <w:rFonts w:ascii="Times New Roman" w:hAnsi="Times New Roman" w:cs="Times New Roman"/>
          <w:b/>
        </w:rPr>
        <w:t xml:space="preserve">Заявитель ознакомлен:  </w:t>
      </w:r>
      <w:r w:rsidRPr="003A6A43">
        <w:rPr>
          <w:rFonts w:ascii="Times New Roman" w:hAnsi="Times New Roman" w:cs="Times New Roman"/>
        </w:rPr>
        <w:t>с необходимостью оформления договора на выполнения платных работ (услуг)</w:t>
      </w:r>
    </w:p>
    <w:p w:rsidR="003A6A43" w:rsidRPr="003A6A43" w:rsidRDefault="00B265F2" w:rsidP="00CC59EF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3A6A43">
        <w:rPr>
          <w:rFonts w:ascii="Times New Roman" w:hAnsi="Times New Roman" w:cs="Times New Roman"/>
          <w:b/>
        </w:rPr>
        <w:t></w:t>
      </w:r>
      <w:r>
        <w:rPr>
          <w:rFonts w:ascii="Times New Roman" w:hAnsi="Times New Roman" w:cs="Times New Roman"/>
          <w:b/>
        </w:rPr>
        <w:t xml:space="preserve"> </w:t>
      </w:r>
      <w:r w:rsidR="003A6A43" w:rsidRPr="003A6A43">
        <w:rPr>
          <w:rFonts w:ascii="Times New Roman" w:hAnsi="Times New Roman" w:cs="Times New Roman"/>
          <w:b/>
        </w:rPr>
        <w:t xml:space="preserve">Заявитель обязуется: </w:t>
      </w:r>
      <w:r w:rsidR="003A6A43" w:rsidRPr="003A6A43">
        <w:rPr>
          <w:rFonts w:ascii="Times New Roman" w:hAnsi="Times New Roman" w:cs="Times New Roman"/>
        </w:rPr>
        <w:t>оплатить все расходы на проведение лабораторных исследований, измерений;</w:t>
      </w:r>
    </w:p>
    <w:p w:rsidR="003A6A43" w:rsidRDefault="00B265F2" w:rsidP="00CC59EF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3A6A43">
        <w:rPr>
          <w:rFonts w:ascii="Times New Roman" w:hAnsi="Times New Roman" w:cs="Times New Roman"/>
        </w:rPr>
        <w:t></w:t>
      </w:r>
      <w:r>
        <w:rPr>
          <w:rFonts w:ascii="Times New Roman" w:hAnsi="Times New Roman" w:cs="Times New Roman"/>
        </w:rPr>
        <w:t xml:space="preserve"> </w:t>
      </w:r>
      <w:r w:rsidR="003A6A43" w:rsidRPr="003A6A43">
        <w:rPr>
          <w:rFonts w:ascii="Times New Roman" w:hAnsi="Times New Roman" w:cs="Times New Roman"/>
          <w:b/>
        </w:rPr>
        <w:t>Заявитель дает согласие:</w:t>
      </w:r>
      <w:r>
        <w:rPr>
          <w:rFonts w:ascii="Times New Roman" w:hAnsi="Times New Roman" w:cs="Times New Roman"/>
          <w:b/>
        </w:rPr>
        <w:t xml:space="preserve"> </w:t>
      </w:r>
      <w:r w:rsidR="003A6A43" w:rsidRPr="003A6A43">
        <w:rPr>
          <w:rFonts w:ascii="Times New Roman" w:hAnsi="Times New Roman" w:cs="Times New Roman"/>
        </w:rPr>
        <w:t>на обработку персональных данных</w:t>
      </w:r>
    </w:p>
    <w:p w:rsidR="00B265F2" w:rsidRDefault="00B265F2" w:rsidP="003A6A43">
      <w:pPr>
        <w:spacing w:after="0"/>
        <w:rPr>
          <w:rFonts w:ascii="Times New Roman" w:hAnsi="Times New Roman" w:cs="Times New Roman"/>
        </w:rPr>
      </w:pPr>
    </w:p>
    <w:p w:rsidR="003A6A43" w:rsidRDefault="003A6A43" w:rsidP="00B265F2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</w:rPr>
      </w:pPr>
      <w:r w:rsidRPr="00B536B0">
        <w:rPr>
          <w:rFonts w:ascii="Times New Roman" w:hAnsi="Times New Roman" w:cs="Times New Roman"/>
          <w:b/>
        </w:rPr>
        <w:t>З</w:t>
      </w:r>
      <w:bookmarkStart w:id="0" w:name="_GoBack"/>
      <w:bookmarkEnd w:id="0"/>
      <w:r w:rsidRPr="00B536B0">
        <w:rPr>
          <w:rFonts w:ascii="Times New Roman" w:hAnsi="Times New Roman" w:cs="Times New Roman"/>
          <w:b/>
        </w:rPr>
        <w:t>аявитель</w:t>
      </w: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3A6A43" w:rsidRDefault="003A6A43" w:rsidP="00B265F2">
      <w:pPr>
        <w:shd w:val="clear" w:color="auto" w:fill="FFFFFF"/>
        <w:tabs>
          <w:tab w:val="left" w:pos="4085"/>
          <w:tab w:val="left" w:pos="745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36B0">
        <w:rPr>
          <w:rFonts w:ascii="Times New Roman" w:hAnsi="Times New Roman" w:cs="Times New Roman"/>
          <w:sz w:val="20"/>
          <w:szCs w:val="20"/>
        </w:rPr>
        <w:t>(подпись, Ф.И.О. руководителя, печать)</w:t>
      </w:r>
    </w:p>
    <w:p w:rsidR="009F1E67" w:rsidRDefault="009F1E67" w:rsidP="00B265F2">
      <w:pPr>
        <w:shd w:val="clear" w:color="auto" w:fill="FFFFFF"/>
        <w:tabs>
          <w:tab w:val="left" w:pos="4085"/>
          <w:tab w:val="left" w:pos="745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532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3830"/>
        <w:gridCol w:w="1702"/>
      </w:tblGrid>
      <w:tr w:rsidR="006350A0" w:rsidTr="006350A0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Default="006350A0">
            <w:pPr>
              <w:tabs>
                <w:tab w:val="left" w:pos="4085"/>
                <w:tab w:val="left" w:pos="7450"/>
              </w:tabs>
              <w:jc w:val="both"/>
              <w:rPr>
                <w:color w:val="000000"/>
                <w:sz w:val="12"/>
                <w:szCs w:val="12"/>
              </w:rPr>
            </w:pPr>
          </w:p>
          <w:p w:rsidR="006350A0" w:rsidRDefault="006350A0">
            <w:pPr>
              <w:tabs>
                <w:tab w:val="left" w:pos="4085"/>
                <w:tab w:val="left" w:pos="745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Регистрационный № ________________ от_______________________</w:t>
            </w:r>
          </w:p>
          <w:p w:rsidR="009F1E67" w:rsidRDefault="009F1E67">
            <w:pPr>
              <w:tabs>
                <w:tab w:val="left" w:pos="4085"/>
                <w:tab w:val="left" w:pos="745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0" w:rsidRDefault="006350A0">
            <w:pPr>
              <w:tabs>
                <w:tab w:val="left" w:pos="4085"/>
                <w:tab w:val="left" w:pos="7450"/>
              </w:tabs>
              <w:jc w:val="both"/>
              <w:rPr>
                <w:color w:val="000000"/>
              </w:rPr>
            </w:pPr>
            <w:r>
              <w:rPr>
                <w:sz w:val="12"/>
                <w:szCs w:val="12"/>
              </w:rPr>
              <w:t>ФИО </w:t>
            </w:r>
            <w:r>
              <w:rPr>
                <w:bCs/>
                <w:sz w:val="12"/>
                <w:szCs w:val="12"/>
              </w:rPr>
              <w:t>ответственного лица</w:t>
            </w:r>
            <w:r>
              <w:rPr>
                <w:sz w:val="12"/>
                <w:szCs w:val="12"/>
              </w:rPr>
              <w:t>, </w:t>
            </w:r>
            <w:r>
              <w:rPr>
                <w:bCs/>
                <w:sz w:val="12"/>
                <w:szCs w:val="12"/>
              </w:rPr>
              <w:t>принявшего заявку</w:t>
            </w:r>
          </w:p>
        </w:tc>
      </w:tr>
      <w:tr w:rsidR="006350A0" w:rsidTr="006350A0">
        <w:trPr>
          <w:trHeight w:val="21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0" w:rsidRDefault="006350A0">
            <w:pPr>
              <w:tabs>
                <w:tab w:val="left" w:pos="4085"/>
                <w:tab w:val="left" w:pos="7450"/>
              </w:tabs>
              <w:jc w:val="both"/>
              <w:rPr>
                <w:color w:val="000000"/>
                <w:sz w:val="12"/>
                <w:szCs w:val="12"/>
              </w:rPr>
            </w:pPr>
          </w:p>
          <w:p w:rsidR="006350A0" w:rsidRDefault="006350A0">
            <w:pPr>
              <w:tabs>
                <w:tab w:val="left" w:pos="4085"/>
                <w:tab w:val="left" w:pos="745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Договор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зарегистрирован </w:t>
            </w:r>
            <w:proofErr w:type="gramStart"/>
            <w:r>
              <w:rPr>
                <w:sz w:val="12"/>
                <w:szCs w:val="12"/>
              </w:rPr>
              <w:t>под</w:t>
            </w:r>
            <w:proofErr w:type="gramEnd"/>
            <w:r>
              <w:rPr>
                <w:sz w:val="12"/>
                <w:szCs w:val="12"/>
              </w:rPr>
              <w:t xml:space="preserve">  №_____________от________________</w:t>
            </w:r>
          </w:p>
          <w:p w:rsidR="009F1E67" w:rsidRDefault="009F1E67">
            <w:pPr>
              <w:tabs>
                <w:tab w:val="left" w:pos="4085"/>
                <w:tab w:val="left" w:pos="7450"/>
              </w:tabs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A0" w:rsidRDefault="006350A0">
            <w:pPr>
              <w:widowControl/>
              <w:rPr>
                <w:color w:val="000000"/>
              </w:rPr>
            </w:pPr>
          </w:p>
        </w:tc>
      </w:tr>
    </w:tbl>
    <w:p w:rsidR="003A6A43" w:rsidRPr="00B26806" w:rsidRDefault="003A6A43" w:rsidP="003A6A43">
      <w:pPr>
        <w:tabs>
          <w:tab w:val="left" w:pos="4085"/>
          <w:tab w:val="left" w:pos="74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19"/>
          <w:szCs w:val="19"/>
          <w:shd w:val="clear" w:color="auto" w:fill="FFFFFF"/>
        </w:rPr>
      </w:pPr>
      <w:r w:rsidRPr="00B26806">
        <w:rPr>
          <w:rStyle w:val="a6"/>
          <w:b/>
          <w:bCs/>
          <w:sz w:val="19"/>
          <w:szCs w:val="19"/>
          <w:shd w:val="clear" w:color="auto" w:fill="FFFFFF"/>
        </w:rPr>
        <w:t xml:space="preserve">Заполняется сотрудниками </w:t>
      </w:r>
      <w:r w:rsidRPr="00B26806">
        <w:rPr>
          <w:rFonts w:ascii="Times New Roman" w:hAnsi="Times New Roman" w:cs="Times New Roman"/>
          <w:b/>
          <w:bCs/>
          <w:i/>
          <w:sz w:val="19"/>
          <w:szCs w:val="19"/>
          <w:shd w:val="clear" w:color="auto" w:fill="FFFFFF"/>
        </w:rPr>
        <w:t>ФБУЗ  «Центр гигиены и эпидемиологии в Республике Карелия»</w:t>
      </w:r>
    </w:p>
    <w:p w:rsidR="003A6A43" w:rsidRPr="00B26806" w:rsidRDefault="003A6A43" w:rsidP="003A6A43">
      <w:pPr>
        <w:tabs>
          <w:tab w:val="left" w:pos="4085"/>
          <w:tab w:val="left" w:pos="74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19"/>
          <w:szCs w:val="19"/>
          <w:shd w:val="clear" w:color="auto" w:fill="FFFFFF"/>
        </w:rPr>
      </w:pPr>
      <w:r w:rsidRPr="00B26806">
        <w:rPr>
          <w:rFonts w:ascii="Times New Roman" w:hAnsi="Times New Roman" w:cs="Times New Roman"/>
          <w:bCs/>
          <w:i/>
          <w:sz w:val="19"/>
          <w:szCs w:val="19"/>
          <w:shd w:val="clear" w:color="auto" w:fill="FFFFFF"/>
        </w:rPr>
        <w:t>Анализ заявки (проводится в течение суток с момента получения):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1"/>
        <w:gridCol w:w="2976"/>
        <w:gridCol w:w="2977"/>
      </w:tblGrid>
      <w:tr w:rsidR="003A6A43" w:rsidRPr="00B26806" w:rsidTr="003A6A43">
        <w:tc>
          <w:tcPr>
            <w:tcW w:w="4821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соответствует области аккредитации</w:t>
            </w:r>
          </w:p>
        </w:tc>
        <w:tc>
          <w:tcPr>
            <w:tcW w:w="2976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да</w:t>
            </w:r>
          </w:p>
        </w:tc>
        <w:tc>
          <w:tcPr>
            <w:tcW w:w="2977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нет</w:t>
            </w:r>
          </w:p>
        </w:tc>
      </w:tr>
      <w:tr w:rsidR="003A6A43" w:rsidRPr="00B26806" w:rsidTr="003A6A43">
        <w:tc>
          <w:tcPr>
            <w:tcW w:w="4821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техническая возможность обеспечена</w:t>
            </w:r>
          </w:p>
        </w:tc>
        <w:tc>
          <w:tcPr>
            <w:tcW w:w="2976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да</w:t>
            </w:r>
          </w:p>
        </w:tc>
        <w:tc>
          <w:tcPr>
            <w:tcW w:w="2977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нет</w:t>
            </w:r>
          </w:p>
        </w:tc>
      </w:tr>
      <w:tr w:rsidR="003A6A43" w:rsidRPr="00B26806" w:rsidTr="003A6A43">
        <w:tc>
          <w:tcPr>
            <w:tcW w:w="4821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конфликта интересов нет</w:t>
            </w:r>
          </w:p>
        </w:tc>
        <w:tc>
          <w:tcPr>
            <w:tcW w:w="2976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да</w:t>
            </w:r>
          </w:p>
        </w:tc>
        <w:tc>
          <w:tcPr>
            <w:tcW w:w="2977" w:type="dxa"/>
          </w:tcPr>
          <w:p w:rsidR="003A6A43" w:rsidRPr="00B26806" w:rsidRDefault="003A6A43" w:rsidP="003A6A43">
            <w:pPr>
              <w:tabs>
                <w:tab w:val="left" w:pos="202"/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нет</w:t>
            </w:r>
          </w:p>
        </w:tc>
      </w:tr>
      <w:tr w:rsidR="003A6A43" w:rsidRPr="00B26806" w:rsidTr="003A6A43">
        <w:tc>
          <w:tcPr>
            <w:tcW w:w="4821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кадровое обеспечение соответствует</w:t>
            </w:r>
          </w:p>
        </w:tc>
        <w:tc>
          <w:tcPr>
            <w:tcW w:w="2976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да</w:t>
            </w:r>
          </w:p>
        </w:tc>
        <w:tc>
          <w:tcPr>
            <w:tcW w:w="2977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нет</w:t>
            </w:r>
          </w:p>
        </w:tc>
      </w:tr>
      <w:tr w:rsidR="003A6A43" w:rsidRPr="00B26806" w:rsidTr="003A6A43">
        <w:tc>
          <w:tcPr>
            <w:tcW w:w="4821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ресурсами обеспечено</w:t>
            </w:r>
          </w:p>
        </w:tc>
        <w:tc>
          <w:tcPr>
            <w:tcW w:w="2976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да</w:t>
            </w:r>
          </w:p>
        </w:tc>
        <w:tc>
          <w:tcPr>
            <w:tcW w:w="2977" w:type="dxa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b/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 нет</w:t>
            </w:r>
          </w:p>
        </w:tc>
      </w:tr>
      <w:tr w:rsidR="003A6A43" w:rsidRPr="00B26806" w:rsidTr="003A6A43">
        <w:tc>
          <w:tcPr>
            <w:tcW w:w="10774" w:type="dxa"/>
            <w:gridSpan w:val="3"/>
          </w:tcPr>
          <w:p w:rsidR="003A6A43" w:rsidRPr="00B26806" w:rsidRDefault="003A6A43" w:rsidP="003A6A43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jc w:val="both"/>
              <w:rPr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Предмет договора (пункт прейскуранта):</w:t>
            </w:r>
          </w:p>
        </w:tc>
      </w:tr>
      <w:tr w:rsidR="003A6A43" w:rsidRPr="00B26806" w:rsidTr="006416D4">
        <w:trPr>
          <w:trHeight w:val="315"/>
        </w:trPr>
        <w:tc>
          <w:tcPr>
            <w:tcW w:w="10774" w:type="dxa"/>
            <w:gridSpan w:val="3"/>
          </w:tcPr>
          <w:p w:rsidR="009F1E67" w:rsidRDefault="003A6A43" w:rsidP="006416D4">
            <w:pPr>
              <w:tabs>
                <w:tab w:val="left" w:pos="4085"/>
                <w:tab w:val="left" w:pos="7450"/>
              </w:tabs>
              <w:spacing w:line="276" w:lineRule="auto"/>
              <w:ind w:right="-284"/>
              <w:rPr>
                <w:i/>
                <w:sz w:val="19"/>
                <w:szCs w:val="19"/>
              </w:rPr>
            </w:pPr>
            <w:r w:rsidRPr="00B26806">
              <w:rPr>
                <w:i/>
                <w:sz w:val="19"/>
                <w:szCs w:val="19"/>
              </w:rPr>
              <w:t>Ф.И.О.</w:t>
            </w:r>
            <w:r w:rsidR="006416D4">
              <w:rPr>
                <w:i/>
                <w:sz w:val="19"/>
                <w:szCs w:val="19"/>
              </w:rPr>
              <w:t xml:space="preserve">  </w:t>
            </w:r>
            <w:r w:rsidRPr="00B26806">
              <w:rPr>
                <w:i/>
                <w:sz w:val="19"/>
                <w:szCs w:val="19"/>
              </w:rPr>
              <w:t xml:space="preserve"> сотрудника, проводивший анализ заявки</w:t>
            </w:r>
            <w:r w:rsidR="006416D4">
              <w:rPr>
                <w:i/>
                <w:sz w:val="19"/>
                <w:szCs w:val="19"/>
              </w:rPr>
              <w:t xml:space="preserve">                                       </w:t>
            </w:r>
            <w:r w:rsidR="006416D4" w:rsidRPr="00B26806">
              <w:rPr>
                <w:i/>
                <w:sz w:val="19"/>
                <w:szCs w:val="19"/>
              </w:rPr>
              <w:t>Подпись</w:t>
            </w:r>
            <w:r w:rsidR="006416D4">
              <w:rPr>
                <w:i/>
                <w:sz w:val="19"/>
                <w:szCs w:val="19"/>
              </w:rPr>
              <w:t xml:space="preserve">                                     Дата             </w:t>
            </w:r>
            <w:r w:rsidRPr="00B26806">
              <w:rPr>
                <w:i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3A6A43" w:rsidRPr="009F1E67" w:rsidRDefault="009F1E67" w:rsidP="009F1E67">
            <w:pPr>
              <w:tabs>
                <w:tab w:val="left" w:pos="4085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</w:p>
        </w:tc>
      </w:tr>
    </w:tbl>
    <w:p w:rsidR="003A6A43" w:rsidRPr="003A6A43" w:rsidRDefault="003A6A43" w:rsidP="006416D4">
      <w:pPr>
        <w:spacing w:after="0"/>
        <w:rPr>
          <w:rFonts w:ascii="Times New Roman" w:hAnsi="Times New Roman" w:cs="Times New Roman"/>
        </w:rPr>
      </w:pPr>
    </w:p>
    <w:sectPr w:rsidR="003A6A43" w:rsidRPr="003A6A43" w:rsidSect="009F1E67">
      <w:headerReference w:type="default" r:id="rId7"/>
      <w:footerReference w:type="default" r:id="rId8"/>
      <w:pgSz w:w="11906" w:h="16838"/>
      <w:pgMar w:top="504" w:right="850" w:bottom="851" w:left="1701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6C" w:rsidRDefault="00A07C6C" w:rsidP="006416D4">
      <w:pPr>
        <w:spacing w:after="0" w:line="240" w:lineRule="auto"/>
      </w:pPr>
      <w:r>
        <w:separator/>
      </w:r>
    </w:p>
  </w:endnote>
  <w:endnote w:type="continuationSeparator" w:id="0">
    <w:p w:rsidR="00A07C6C" w:rsidRDefault="00A07C6C" w:rsidP="0064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D4" w:rsidRDefault="006416D4" w:rsidP="006350A0">
    <w:pPr>
      <w:pStyle w:val="a9"/>
      <w:ind w:left="-709"/>
      <w:jc w:val="center"/>
    </w:pPr>
    <w:r w:rsidRPr="00F36A80">
      <w:rPr>
        <w:rFonts w:ascii="Times New Roman" w:hAnsi="Times New Roman" w:cs="Times New Roman"/>
        <w:b/>
        <w:sz w:val="20"/>
        <w:szCs w:val="20"/>
      </w:rPr>
      <w:t xml:space="preserve">В случае </w:t>
    </w:r>
    <w:proofErr w:type="spellStart"/>
    <w:r w:rsidRPr="00F36A80">
      <w:rPr>
        <w:rFonts w:ascii="Times New Roman" w:hAnsi="Times New Roman" w:cs="Times New Roman"/>
        <w:b/>
        <w:sz w:val="20"/>
        <w:szCs w:val="20"/>
      </w:rPr>
      <w:t>непоступления</w:t>
    </w:r>
    <w:proofErr w:type="spellEnd"/>
    <w:r w:rsidRPr="00F36A80">
      <w:rPr>
        <w:rFonts w:ascii="Times New Roman" w:hAnsi="Times New Roman" w:cs="Times New Roman"/>
        <w:b/>
        <w:sz w:val="20"/>
        <w:szCs w:val="20"/>
      </w:rPr>
      <w:t xml:space="preserve"> от Заявителя подписанного проекта договора </w:t>
    </w:r>
    <w:r w:rsidRPr="00F36A80">
      <w:rPr>
        <w:rFonts w:ascii="Times New Roman" w:hAnsi="Times New Roman" w:cs="Times New Roman"/>
        <w:b/>
        <w:sz w:val="20"/>
        <w:szCs w:val="20"/>
        <w:u w:val="single"/>
      </w:rPr>
      <w:t>в течени</w:t>
    </w:r>
    <w:proofErr w:type="gramStart"/>
    <w:r w:rsidRPr="00F36A80">
      <w:rPr>
        <w:rFonts w:ascii="Times New Roman" w:hAnsi="Times New Roman" w:cs="Times New Roman"/>
        <w:b/>
        <w:sz w:val="20"/>
        <w:szCs w:val="20"/>
        <w:u w:val="single"/>
      </w:rPr>
      <w:t>и</w:t>
    </w:r>
    <w:proofErr w:type="gramEnd"/>
    <w:r w:rsidRPr="00F36A80">
      <w:rPr>
        <w:rFonts w:ascii="Times New Roman" w:hAnsi="Times New Roman" w:cs="Times New Roman"/>
        <w:b/>
        <w:sz w:val="20"/>
        <w:szCs w:val="20"/>
        <w:u w:val="single"/>
      </w:rPr>
      <w:t xml:space="preserve"> 60 календарных дней</w:t>
    </w:r>
    <w:r w:rsidRPr="00F36A80">
      <w:rPr>
        <w:rFonts w:ascii="Times New Roman" w:hAnsi="Times New Roman" w:cs="Times New Roman"/>
        <w:b/>
        <w:sz w:val="20"/>
        <w:szCs w:val="20"/>
      </w:rPr>
      <w:t xml:space="preserve"> со дня подачи Заявки, ФБУЗ "Центр гигиены и эпидемиологии </w:t>
    </w:r>
    <w:r w:rsidRPr="00F36A80">
      <w:rPr>
        <w:rFonts w:ascii="Times New Roman" w:hAnsi="Times New Roman" w:cs="Times New Roman"/>
        <w:b/>
        <w:sz w:val="20"/>
        <w:szCs w:val="20"/>
        <w:u w:val="single"/>
      </w:rPr>
      <w:t>в</w:t>
    </w:r>
    <w:r w:rsidRPr="00F36A80">
      <w:rPr>
        <w:rFonts w:ascii="Times New Roman" w:hAnsi="Times New Roman" w:cs="Times New Roman"/>
        <w:b/>
        <w:sz w:val="20"/>
        <w:szCs w:val="20"/>
      </w:rPr>
      <w:t xml:space="preserve"> Республике Карелия" аннулирует данную Заявку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6C" w:rsidRDefault="00A07C6C" w:rsidP="006416D4">
      <w:pPr>
        <w:spacing w:after="0" w:line="240" w:lineRule="auto"/>
      </w:pPr>
      <w:r>
        <w:separator/>
      </w:r>
    </w:p>
  </w:footnote>
  <w:footnote w:type="continuationSeparator" w:id="0">
    <w:p w:rsidR="00A07C6C" w:rsidRDefault="00A07C6C" w:rsidP="0064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Look w:val="04A0" w:firstRow="1" w:lastRow="0" w:firstColumn="1" w:lastColumn="0" w:noHBand="0" w:noVBand="1"/>
    </w:tblPr>
    <w:tblGrid>
      <w:gridCol w:w="3196"/>
      <w:gridCol w:w="3232"/>
      <w:gridCol w:w="3143"/>
    </w:tblGrid>
    <w:tr w:rsidR="00241C05" w:rsidRPr="00241C05" w:rsidTr="00241C05">
      <w:trPr>
        <w:trHeight w:val="276"/>
      </w:trPr>
      <w:tc>
        <w:tcPr>
          <w:tcW w:w="3196" w:type="dxa"/>
          <w:vMerge w:val="restart"/>
        </w:tcPr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241C05">
            <w:rPr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3232" w:type="dxa"/>
          <w:vMerge w:val="restart"/>
        </w:tcPr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color w:val="000000"/>
              <w:sz w:val="16"/>
              <w:szCs w:val="16"/>
            </w:rPr>
          </w:pPr>
          <w:r w:rsidRPr="00241C05">
            <w:rPr>
              <w:b/>
              <w:color w:val="000000"/>
              <w:sz w:val="16"/>
              <w:szCs w:val="16"/>
            </w:rPr>
            <w:t xml:space="preserve">Заявка </w:t>
          </w:r>
          <w:r w:rsidRPr="00241C05">
            <w:rPr>
              <w:b/>
              <w:bCs/>
              <w:color w:val="000000"/>
              <w:sz w:val="16"/>
              <w:szCs w:val="16"/>
            </w:rPr>
            <w:t>на проведение индивидуального дозиметрического контроля (ИДК)</w:t>
          </w:r>
        </w:p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3143" w:type="dxa"/>
        </w:tcPr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241C05">
            <w:rPr>
              <w:color w:val="000000"/>
              <w:sz w:val="16"/>
              <w:szCs w:val="16"/>
            </w:rPr>
            <w:t xml:space="preserve">Страница 1 из </w:t>
          </w:r>
          <w:r>
            <w:rPr>
              <w:color w:val="000000"/>
              <w:sz w:val="16"/>
              <w:szCs w:val="16"/>
            </w:rPr>
            <w:t>1</w:t>
          </w:r>
        </w:p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</w:tr>
    <w:tr w:rsidR="00241C05" w:rsidRPr="00241C05" w:rsidTr="00241C05">
      <w:trPr>
        <w:trHeight w:val="276"/>
      </w:trPr>
      <w:tc>
        <w:tcPr>
          <w:tcW w:w="3196" w:type="dxa"/>
          <w:vMerge/>
        </w:tcPr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3232" w:type="dxa"/>
          <w:vMerge/>
        </w:tcPr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</w:p>
      </w:tc>
      <w:tc>
        <w:tcPr>
          <w:tcW w:w="3143" w:type="dxa"/>
        </w:tcPr>
        <w:p w:rsidR="00241C05" w:rsidRPr="00241C05" w:rsidRDefault="00241C05" w:rsidP="00241C0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</w:tr>
  </w:tbl>
  <w:p w:rsidR="00241C05" w:rsidRDefault="00241C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CF"/>
    <w:rsid w:val="000F079B"/>
    <w:rsid w:val="001A50B6"/>
    <w:rsid w:val="00241C05"/>
    <w:rsid w:val="00242595"/>
    <w:rsid w:val="00313AAD"/>
    <w:rsid w:val="003A6A43"/>
    <w:rsid w:val="00547F6A"/>
    <w:rsid w:val="00563668"/>
    <w:rsid w:val="00565693"/>
    <w:rsid w:val="005F4349"/>
    <w:rsid w:val="006350A0"/>
    <w:rsid w:val="006416D4"/>
    <w:rsid w:val="006D396E"/>
    <w:rsid w:val="00864EA3"/>
    <w:rsid w:val="008E6AC1"/>
    <w:rsid w:val="00946BF2"/>
    <w:rsid w:val="009C48CF"/>
    <w:rsid w:val="009F1E67"/>
    <w:rsid w:val="00A02C79"/>
    <w:rsid w:val="00A07C6C"/>
    <w:rsid w:val="00A23E93"/>
    <w:rsid w:val="00B265F2"/>
    <w:rsid w:val="00B3419E"/>
    <w:rsid w:val="00C22750"/>
    <w:rsid w:val="00C30DD3"/>
    <w:rsid w:val="00CC59EF"/>
    <w:rsid w:val="00EC6155"/>
    <w:rsid w:val="00ED2049"/>
    <w:rsid w:val="00EF0017"/>
    <w:rsid w:val="00F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A6A4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3A6A4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3A6A43"/>
    <w:pPr>
      <w:widowControl w:val="0"/>
      <w:shd w:val="clear" w:color="auto" w:fill="FFFFFF"/>
      <w:spacing w:before="240" w:after="240" w:line="384" w:lineRule="exact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3A6A43"/>
  </w:style>
  <w:style w:type="paragraph" w:customStyle="1" w:styleId="20">
    <w:name w:val="Основной текст (2)"/>
    <w:basedOn w:val="a"/>
    <w:link w:val="2"/>
    <w:uiPriority w:val="99"/>
    <w:rsid w:val="003A6A43"/>
    <w:pPr>
      <w:widowControl w:val="0"/>
      <w:shd w:val="clear" w:color="auto" w:fill="FFFFFF"/>
      <w:spacing w:after="0" w:line="216" w:lineRule="exact"/>
    </w:pPr>
    <w:rPr>
      <w:rFonts w:ascii="Times New Roman" w:hAnsi="Times New Roman" w:cs="Times New Roman"/>
      <w:sz w:val="17"/>
      <w:szCs w:val="17"/>
    </w:rPr>
  </w:style>
  <w:style w:type="table" w:styleId="a5">
    <w:name w:val="Table Grid"/>
    <w:basedOn w:val="a1"/>
    <w:uiPriority w:val="99"/>
    <w:rsid w:val="003A6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A6A43"/>
    <w:rPr>
      <w:rFonts w:ascii="Times New Roman" w:hAnsi="Times New Roman" w:cs="Times New Roman"/>
      <w:i/>
    </w:rPr>
  </w:style>
  <w:style w:type="paragraph" w:styleId="a7">
    <w:name w:val="header"/>
    <w:basedOn w:val="a"/>
    <w:link w:val="a8"/>
    <w:uiPriority w:val="99"/>
    <w:unhideWhenUsed/>
    <w:rsid w:val="006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6D4"/>
  </w:style>
  <w:style w:type="paragraph" w:styleId="a9">
    <w:name w:val="footer"/>
    <w:basedOn w:val="a"/>
    <w:link w:val="aa"/>
    <w:uiPriority w:val="99"/>
    <w:unhideWhenUsed/>
    <w:rsid w:val="006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6D4"/>
  </w:style>
  <w:style w:type="table" w:customStyle="1" w:styleId="10">
    <w:name w:val="Сетка таблицы1"/>
    <w:basedOn w:val="a1"/>
    <w:next w:val="a5"/>
    <w:uiPriority w:val="99"/>
    <w:rsid w:val="0024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A6A4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3A6A4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3A6A43"/>
    <w:pPr>
      <w:widowControl w:val="0"/>
      <w:shd w:val="clear" w:color="auto" w:fill="FFFFFF"/>
      <w:spacing w:before="240" w:after="240" w:line="384" w:lineRule="exact"/>
    </w:pPr>
    <w:rPr>
      <w:rFonts w:ascii="Times New Roman" w:hAnsi="Times New Roman" w:cs="Times New Roman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3A6A43"/>
  </w:style>
  <w:style w:type="paragraph" w:customStyle="1" w:styleId="20">
    <w:name w:val="Основной текст (2)"/>
    <w:basedOn w:val="a"/>
    <w:link w:val="2"/>
    <w:uiPriority w:val="99"/>
    <w:rsid w:val="003A6A43"/>
    <w:pPr>
      <w:widowControl w:val="0"/>
      <w:shd w:val="clear" w:color="auto" w:fill="FFFFFF"/>
      <w:spacing w:after="0" w:line="216" w:lineRule="exact"/>
    </w:pPr>
    <w:rPr>
      <w:rFonts w:ascii="Times New Roman" w:hAnsi="Times New Roman" w:cs="Times New Roman"/>
      <w:sz w:val="17"/>
      <w:szCs w:val="17"/>
    </w:rPr>
  </w:style>
  <w:style w:type="table" w:styleId="a5">
    <w:name w:val="Table Grid"/>
    <w:basedOn w:val="a1"/>
    <w:uiPriority w:val="99"/>
    <w:rsid w:val="003A6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A6A43"/>
    <w:rPr>
      <w:rFonts w:ascii="Times New Roman" w:hAnsi="Times New Roman" w:cs="Times New Roman"/>
      <w:i/>
    </w:rPr>
  </w:style>
  <w:style w:type="paragraph" w:styleId="a7">
    <w:name w:val="header"/>
    <w:basedOn w:val="a"/>
    <w:link w:val="a8"/>
    <w:uiPriority w:val="99"/>
    <w:unhideWhenUsed/>
    <w:rsid w:val="006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16D4"/>
  </w:style>
  <w:style w:type="paragraph" w:styleId="a9">
    <w:name w:val="footer"/>
    <w:basedOn w:val="a"/>
    <w:link w:val="aa"/>
    <w:uiPriority w:val="99"/>
    <w:unhideWhenUsed/>
    <w:rsid w:val="0064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16D4"/>
  </w:style>
  <w:style w:type="table" w:customStyle="1" w:styleId="10">
    <w:name w:val="Сетка таблицы1"/>
    <w:basedOn w:val="a1"/>
    <w:next w:val="a5"/>
    <w:uiPriority w:val="99"/>
    <w:rsid w:val="0024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Беляева</dc:creator>
  <cp:keywords/>
  <dc:description/>
  <cp:lastModifiedBy>Ксения А. Беляева</cp:lastModifiedBy>
  <cp:revision>21</cp:revision>
  <cp:lastPrinted>2020-08-26T13:19:00Z</cp:lastPrinted>
  <dcterms:created xsi:type="dcterms:W3CDTF">2020-08-17T12:51:00Z</dcterms:created>
  <dcterms:modified xsi:type="dcterms:W3CDTF">2021-11-26T09:27:00Z</dcterms:modified>
</cp:coreProperties>
</file>